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060"/>
      </w:tblGrid>
      <w:tr w:rsidR="0002323C" w:rsidRPr="00F62EDF" w:rsidTr="0018452B">
        <w:trPr>
          <w:trHeight w:val="682"/>
          <w:jc w:val="center"/>
        </w:trPr>
        <w:tc>
          <w:tcPr>
            <w:tcW w:w="6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F9E" w:rsidRDefault="00444F9E" w:rsidP="000232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>LICENCIAS COMERCIALES</w:t>
            </w:r>
          </w:p>
          <w:p w:rsidR="0002323C" w:rsidRPr="00F62EDF" w:rsidRDefault="00444F9E" w:rsidP="00444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  <w:t xml:space="preserve">ENERO A MARZO 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444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62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444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62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Propietario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CERVEZA CORONA EN AGUASCALIENTES,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RAMOS ALVARADO BLANCA MARISOL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ALFARO QUEZADA RICARDO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ZERMEÑO MÉNDEZ CRISTIAN ISIDRO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1,009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NÚÑEZ GARCÍA KATIA MICHEL</w:t>
            </w:r>
            <w:bookmarkStart w:id="0" w:name="_GoBack"/>
            <w:bookmarkEnd w:id="0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TORRES GONZÁLEZ SERGIO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VILLALOBOS GALLEGOS ELSA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GUZMÁN LEZAMA DAVID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ANTUNEZ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ANTUNEZ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RAÚL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SIFUENTES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MONCIVAIS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NATALIO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ENRIQUEZ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LÓPEZ GUILLERMO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ROJAS DELGADO JUAN JOSÉ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MARELLI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MEXICANA,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OBRAS MINERAS Y TIROS DEL CENTRO,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1,019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DONDIEGO ARROYO KARLA ERNESTINA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MAXICALZADOS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RODRÍGUEZ FLORES JUAN RAMÓN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NAVARRO DÍAZ VALERIA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GARCÍA BURGOS RUTH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TABAREZ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GONZÁLEZ VÍCTOR HUGO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SANDOVAL MONTOYA ALEJANDRO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TREVIÑO JIMÉNEZ KATIA MELINA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TREVIÑO JIMÉNEZ KATIA MELINA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LA LOZA ZAVALA MARCO ANTONIO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1,029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GUTIÉRREZ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GUTIÉRREZ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REYNALDO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CANALES MUÑOZ GUILLERMINA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RODRÍGUEZ SERNA MARTHA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ESTHELA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PROCARNE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 AGUASCALIENTES,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PETRO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AGS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REYES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GARCIA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ROGELIO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NOJA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PACKAGING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DE MÉXICO,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LUNA GÓMEZ ESPERANZA ABIGAIL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CERVEZAS CUAUHTÉMOC MOCTEZUMA,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LOZANO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FRANCHINI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JOSÉ ANTONIO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1,039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ANDRADE RAMOS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ESLI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NAGAI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ALDERETE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ALANIZ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JOSÉ LUIS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SIFUENTES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MONCIVAIS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NATALIO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DE JESÚS GARCÍA EDWIN KEVIN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ALVARADO CHÁVEZ ROBERTO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ÁVILA LÓPEZ ISMAEL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MORENO CASTRO JONATHAN MANUEL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SANDOVAL GONZÁLEZ RICARDO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MEJÍA SOTO CELIA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1,048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SANDOVAL GONZÁLEZ MANUEL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lastRenderedPageBreak/>
              <w:t>1,049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DONALDSON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CERVEZA CORONA EN AGUASCALIENTES,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MIRANDA HERNÁNDEZ PAOLA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GALLEGOS SOTO BEATRIZ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VAZQUEZ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GOBEA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ANDRES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MACÍAS DE LUNA MARÍA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YENI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GARIBAY ORTIZ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HECTOR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ALEJANDRO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APARICIO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ESCAÑUELA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ALEJANDRA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LÓPEZ BARBA RICARDO YAIR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SANTOS BRIONES ELEAZAR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1,059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JUMANDI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PARK,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S.A.P.I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DÍAZ MARTÍNEZ JOSÉ ANTONIO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RODRÍGUEZ HEREDIA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REIMUNDO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PÉREZ DE LIRA DANIEL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RAMÍREZ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VALADES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JACQUELINE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CÁRDENAS RAMÍREZ KRISTEN NELLY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CÁRDENAS RAMÍREZ KRISTEN NELLY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JAIME RAMÍREZ JAIME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TRANSPORT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AND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LOGISTIC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TRANSPORT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AND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LOGISTIC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1,069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TRANSPORT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AND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LOGISTIC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SOTO RAMÍREZ GRECIA PAOLA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TRANSPORTES UNIDOS CASTAÑEDA,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S.A.P.I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OROPEZA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OROPEZA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OMARILY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ONASIS</w:t>
            </w:r>
            <w:proofErr w:type="spellEnd"/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QUALITY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&amp;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MANUFACTURING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CONSULTING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, S.C.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MACÍAS DE ANDA ELVIRA LILIANA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RAMÍREZ REYES NÉLIDA ARACELI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CADENA COMERCIAL OXXO, S.A. DE C.V.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APARICIO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ESCAÑUELA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ALEJANDRA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ALDERETE </w:t>
            </w:r>
            <w:proofErr w:type="spellStart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ALANIZ</w:t>
            </w:r>
            <w:proofErr w:type="spellEnd"/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JOSÉ LUIS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1,079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PLASCENCIA GARCÍA NANCY YADIRA</w:t>
            </w:r>
          </w:p>
        </w:tc>
      </w:tr>
      <w:tr w:rsidR="00F62EDF" w:rsidRPr="00F62EDF" w:rsidTr="0002323C">
        <w:trPr>
          <w:trHeight w:val="2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EDF" w:rsidRPr="00F62EDF" w:rsidRDefault="00F62EDF" w:rsidP="00F62E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1,080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EDF" w:rsidRPr="00F62EDF" w:rsidRDefault="00F62EDF" w:rsidP="00F62ED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62EDF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GARCÍA HERNÁNDEZ CLAUDIA DE JESÚS</w:t>
            </w:r>
          </w:p>
        </w:tc>
      </w:tr>
    </w:tbl>
    <w:p w:rsidR="00FC0BE2" w:rsidRDefault="00FC0BE2" w:rsidP="00F62EDF">
      <w:pPr>
        <w:jc w:val="center"/>
      </w:pPr>
    </w:p>
    <w:sectPr w:rsidR="00FC0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DF"/>
    <w:rsid w:val="0002323C"/>
    <w:rsid w:val="00444F9E"/>
    <w:rsid w:val="004F6DEC"/>
    <w:rsid w:val="00F62EDF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CB919-C325-42EE-9E8D-73CAD1D0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003</cp:lastModifiedBy>
  <cp:revision>3</cp:revision>
  <dcterms:created xsi:type="dcterms:W3CDTF">2023-07-12T21:58:00Z</dcterms:created>
  <dcterms:modified xsi:type="dcterms:W3CDTF">2023-07-12T22:02:00Z</dcterms:modified>
</cp:coreProperties>
</file>